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19" w:rsidRPr="00390321" w:rsidRDefault="00827D19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Принято на заседании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</w:t>
      </w:r>
      <w:r w:rsidR="008525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тверждаю:</w:t>
      </w:r>
    </w:p>
    <w:p w:rsidR="00827D19" w:rsidRPr="00390321" w:rsidRDefault="008525FD" w:rsidP="003903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Управляющего </w:t>
      </w:r>
      <w:r w:rsidR="00983A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27D19"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совета                                                                          Заведующий М</w:t>
      </w:r>
      <w:r w:rsidR="00983AB6"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 w:rsidR="00827D19"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«ДС№91»</w:t>
      </w:r>
      <w:r w:rsidR="00827D19"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</w:t>
      </w:r>
      <w:r w:rsid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</w:t>
      </w:r>
      <w:r w:rsidR="00827D19"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</w:p>
    <w:p w:rsidR="00827D19" w:rsidRPr="00390321" w:rsidRDefault="00390321" w:rsidP="00852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</w:t>
      </w:r>
      <w:r w:rsidR="008525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  <w:proofErr w:type="spellStart"/>
      <w:r w:rsidR="008525FD">
        <w:rPr>
          <w:rFonts w:ascii="Times New Roman" w:eastAsia="Times New Roman" w:hAnsi="Times New Roman" w:cs="Times New Roman"/>
          <w:sz w:val="24"/>
          <w:szCs w:val="28"/>
          <w:lang w:eastAsia="ru-RU"/>
        </w:rPr>
        <w:t>С.В.Камбулатова</w:t>
      </w:r>
      <w:proofErr w:type="spellEnd"/>
    </w:p>
    <w:p w:rsidR="00827D19" w:rsidRPr="00390321" w:rsidRDefault="00827D19" w:rsidP="00827D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27D19" w:rsidRDefault="00827D19" w:rsidP="0082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90321" w:rsidRPr="00390321" w:rsidRDefault="00390321" w:rsidP="0082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827D19" w:rsidRPr="00827D19" w:rsidRDefault="00827D19" w:rsidP="0082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27D19">
        <w:rPr>
          <w:rFonts w:ascii="Times New Roman" w:eastAsia="Times New Roman" w:hAnsi="Times New Roman" w:cs="Times New Roman"/>
          <w:sz w:val="32"/>
          <w:szCs w:val="28"/>
          <w:lang w:eastAsia="ru-RU"/>
        </w:rPr>
        <w:t>Положение</w:t>
      </w:r>
      <w:r w:rsidR="003903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827D1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 добровольных благотворительных пожертвованиях </w:t>
      </w:r>
      <w:r w:rsidR="003903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             </w:t>
      </w:r>
      <w:r w:rsidRPr="00827D1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родителей (законных представителей) </w:t>
      </w:r>
      <w:r w:rsidRPr="000A1243">
        <w:rPr>
          <w:rFonts w:ascii="Times New Roman" w:eastAsia="Times New Roman" w:hAnsi="Times New Roman" w:cs="Times New Roman"/>
          <w:sz w:val="32"/>
          <w:szCs w:val="28"/>
          <w:lang w:eastAsia="ru-RU"/>
        </w:rPr>
        <w:t>воспитанников</w:t>
      </w:r>
      <w:r w:rsidR="003903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                                                                      </w:t>
      </w:r>
      <w:r w:rsidRPr="000A1243">
        <w:rPr>
          <w:rFonts w:ascii="Times New Roman" w:eastAsia="Times New Roman" w:hAnsi="Times New Roman" w:cs="Times New Roman"/>
          <w:sz w:val="32"/>
          <w:szCs w:val="28"/>
          <w:lang w:eastAsia="ru-RU"/>
        </w:rPr>
        <w:t>М</w:t>
      </w:r>
      <w:r w:rsidR="008525FD">
        <w:rPr>
          <w:rFonts w:ascii="Times New Roman" w:eastAsia="Times New Roman" w:hAnsi="Times New Roman" w:cs="Times New Roman"/>
          <w:sz w:val="32"/>
          <w:szCs w:val="28"/>
          <w:lang w:eastAsia="ru-RU"/>
        </w:rPr>
        <w:t>БДОУ « ДС</w:t>
      </w:r>
      <w:r w:rsidRPr="000A124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№9</w:t>
      </w:r>
      <w:r w:rsidR="008525F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 </w:t>
      </w:r>
      <w:r w:rsidRPr="000A1243">
        <w:rPr>
          <w:rFonts w:ascii="Times New Roman" w:eastAsia="Times New Roman" w:hAnsi="Times New Roman" w:cs="Times New Roman"/>
          <w:sz w:val="32"/>
          <w:szCs w:val="28"/>
          <w:lang w:eastAsia="ru-RU"/>
        </w:rPr>
        <w:t>»</w:t>
      </w:r>
    </w:p>
    <w:p w:rsidR="00827D19" w:rsidRPr="00827D19" w:rsidRDefault="00827D19" w:rsidP="0082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390321" w:rsidRDefault="00827D19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8525FD" w:rsidP="008525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Г.Махачкала</w:t>
      </w:r>
      <w:proofErr w:type="spellEnd"/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0321" w:rsidSect="000F63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21" w:rsidRDefault="00390321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D19" w:rsidRPr="00390321" w:rsidRDefault="00827D19" w:rsidP="0039032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390321" w:rsidRPr="00390321" w:rsidRDefault="00390321" w:rsidP="00390321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Положение регулирует порядок привлечения, расходования и учета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добровольных пожертвований и целевых взносов физических и юридических лиц</w:t>
      </w:r>
    </w:p>
    <w:p w:rsidR="008525FD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муниципальному дошкольному образовательному учрежде</w:t>
      </w:r>
      <w:r w:rsidR="008525FD">
        <w:rPr>
          <w:rFonts w:ascii="Times New Roman" w:eastAsia="Times New Roman" w:hAnsi="Times New Roman" w:cs="Times New Roman"/>
          <w:sz w:val="24"/>
          <w:szCs w:val="28"/>
          <w:lang w:eastAsia="ru-RU"/>
        </w:rPr>
        <w:t>нию «Детский сад № 9 1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– учреждение).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Настоящее Положение разработано в соответствии с ФЗ № 273-ФЗ «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Об</w:t>
      </w:r>
      <w:proofErr w:type="gramEnd"/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образовании в Российской Федерации»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,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Федеральным законом от 11.08.1995г. №135-ФЗ «О благотворительной деятельности и благотворительных организациях», Уставом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учреждения.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Добровольные пожертвования и целевые взносы физических и юридических лиц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учреждению являются благотворительной деятельностью граждан и юридических лиц (в том числе иностранных граждан и (или) иностранных юридических лиц) по добровольной, бескорыстной (безвозмездной или на льготных условиях) передаче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имущества, в том числе денежных средств и (или) объектов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интеллектуальной</w:t>
      </w:r>
      <w:proofErr w:type="gramEnd"/>
    </w:p>
    <w:p w:rsidR="00E842C3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собственности, бескорыстному выполнению работ, предоставлению услуг, оказанию иной  поддержки.</w:t>
      </w:r>
      <w:r w:rsidR="00E842C3" w:rsidRPr="00390321">
        <w:rPr>
          <w:rFonts w:ascii="Cambria" w:eastAsia="Times New Roman" w:hAnsi="Cambria" w:cs="Times New Roman"/>
          <w:color w:val="000000"/>
          <w:sz w:val="18"/>
          <w:szCs w:val="20"/>
          <w:lang w:eastAsia="ru-RU"/>
        </w:rPr>
        <w:t> </w:t>
      </w:r>
    </w:p>
    <w:p w:rsidR="00E842C3" w:rsidRPr="00390321" w:rsidRDefault="00E842C3" w:rsidP="00390321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1.4. В рамках настоящего Положения используются следующие понятия и термины:</w:t>
      </w:r>
    </w:p>
    <w:p w:rsidR="00E842C3" w:rsidRPr="00390321" w:rsidRDefault="00E842C3" w:rsidP="00390321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Законные представители – 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родители, усыновители, опекуны, попечители детей, посещающих  учреждение</w:t>
      </w:r>
    </w:p>
    <w:p w:rsidR="00E842C3" w:rsidRPr="00390321" w:rsidRDefault="000A1243" w:rsidP="00390321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Управляющий совет</w:t>
      </w:r>
      <w:r w:rsidR="00E842C3"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 М</w:t>
      </w:r>
      <w:r w:rsidR="008525FD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Б</w:t>
      </w:r>
      <w:r w:rsidR="00E842C3"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ДОУ «Детский сад №9</w:t>
      </w:r>
      <w:r w:rsidR="008525FD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1 </w:t>
      </w:r>
      <w:r w:rsidR="00E842C3"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»»</w:t>
      </w:r>
      <w:r w:rsidR="00E842C3"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(далее 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тексту – управляющий совет</w:t>
      </w:r>
      <w:r w:rsidR="00E842C3"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– родители (законные представители) воспитанников, посещающих М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</w:t>
      </w:r>
      <w:r w:rsidR="00E842C3"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 «Детский сад №9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="00E842C3"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избранные решением родителей на групповом  родительском собрании в с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остав  управляющего совета</w:t>
      </w:r>
      <w:r w:rsidR="00E842C3"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</w:t>
      </w:r>
      <w:r w:rsidR="00E842C3"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 «Детский сад №9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 </w:t>
      </w:r>
      <w:r w:rsidR="00E842C3"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деятельность которых направлена на содействие привлечению внебюджетных средств для обеспечения деятельности и развития М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</w:t>
      </w:r>
      <w:r w:rsidR="00E842C3"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ОУ «Детский сад №91»</w:t>
      </w:r>
      <w:proofErr w:type="gramEnd"/>
    </w:p>
    <w:p w:rsidR="00E842C3" w:rsidRPr="00390321" w:rsidRDefault="00E842C3" w:rsidP="00390321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Cambria" w:eastAsia="Times New Roman" w:hAnsi="Cambria" w:cs="Times New Roman"/>
          <w:color w:val="000000"/>
          <w:sz w:val="18"/>
          <w:szCs w:val="20"/>
          <w:lang w:eastAsia="ru-RU"/>
        </w:rPr>
      </w:pPr>
      <w:r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Целевые взносы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– добровольная передача юридическими или физическими лицами (в том числе законными представителями) денежных средств, которые должны быть</w:t>
      </w:r>
      <w:r w:rsidRPr="00390321">
        <w:rPr>
          <w:rFonts w:ascii="Cambria" w:eastAsia="Times New Roman" w:hAnsi="Cambria" w:cs="Times New Roman"/>
          <w:color w:val="000000"/>
          <w:sz w:val="18"/>
          <w:szCs w:val="20"/>
          <w:lang w:eastAsia="ru-RU"/>
        </w:rPr>
        <w:t xml:space="preserve"> 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использованы по объявленному (целевому) назначению. В контексте данного Положения целевое назначение – ведение Уставной деятельности М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БДОУ №91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E842C3" w:rsidRPr="00390321" w:rsidRDefault="00E842C3" w:rsidP="00390321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lastRenderedPageBreak/>
        <w:t>Добровольное пожертвование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– дарение вещи (включая деньги, ценные бумаги) или права в общеполезных целях. В контексте данного Положения общеполезная цель – ведение Уставной деятельности М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БДОУ «Детский сад №91»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».</w:t>
      </w:r>
    </w:p>
    <w:p w:rsidR="00E842C3" w:rsidRPr="00390321" w:rsidRDefault="00E842C3" w:rsidP="00390321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Жертвователь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– юридическое или физическое лицо (в том числе законные представители), осуществляющее добровольное пожертвование.</w:t>
      </w:r>
    </w:p>
    <w:p w:rsidR="00E842C3" w:rsidRPr="00390321" w:rsidRDefault="00E842C3" w:rsidP="00390321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Одаряемый</w:t>
      </w:r>
      <w:proofErr w:type="gramEnd"/>
      <w:r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МБДОУ «Детский сад №91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используются в равных значениях.</w:t>
      </w:r>
    </w:p>
    <w:p w:rsidR="00E842C3" w:rsidRPr="00390321" w:rsidRDefault="00E842C3" w:rsidP="00390321">
      <w:pPr>
        <w:shd w:val="clear" w:color="auto" w:fill="FFFFFF"/>
        <w:spacing w:before="100" w:beforeAutospacing="1" w:after="100" w:afterAutospacing="1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Безвозмездная помощь (содействие)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– выполняемые для М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 «Детский сад №9</w:t>
      </w:r>
      <w:r w:rsidR="008525F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1» </w:t>
      </w:r>
      <w:r w:rsidRPr="0039032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работы и оказываемые услуги в качестве помощи (содействия) на безвозмездной основе юридическими и физическими лицами.</w:t>
      </w:r>
    </w:p>
    <w:p w:rsidR="00827D19" w:rsidRPr="00827D19" w:rsidRDefault="00827D19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D19" w:rsidRPr="00827D19" w:rsidRDefault="00E842C3" w:rsidP="003903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7D19" w:rsidRPr="00827D19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ЦЕЛИ И ЗАДАЧИ, ПОРЯДОК ПРИВЛЕЧЕНИЯ ДОБРОВОЛЬНЫХ  ПОЖЕРТВОВАНИЙ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2.1. Благотворительная деятельность физических и юридических лиц осуществляется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proofErr w:type="gramEnd"/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целях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содействия деятельности в сфере образования. Добровольные пожертвования и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целевые взносы привлекаются на обеспечение выполнения уставной деятельности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учреждения.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2.2. Добровольные пожертвования и целевые взносы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физических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юридических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 могут привлекаться учреждением только на добровольной основе.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2.3. Физические и юридические лица вправе определять цели и порядок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использования своих добровольных пожертвований и целевых взносов.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2.4. Учреждение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 и целевых взносов.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2.5. Если цели добровольного пожертвования не обозначены, то они используются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администрацией учреждения по согласованию с управляющем советом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реализацию программы развития учреждения;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- улучшения материально-технического обеспечения учреждения;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ремонтно-строительные работы в учреждении;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организацию воспитательного и образовательного процесса;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проведение мероприятий в учреждении;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интерьеров, эстетического оформления учреждения;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благоустройство территории;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содержание и обслуживание множительной техники;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- мебели, инструментов и оборудования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- канцтоваров и хозяйственных материалов.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27D19" w:rsidRPr="00827D19" w:rsidRDefault="00827D19" w:rsidP="0082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D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ПРИЕМА И УЧЕТА ДОБРОВОЛЬНЫХ ПОЖЕРТВОВАНИЙ И ЦЕЛЕВЫХ ВЗНОСОВ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3.1. Добровольные пожертвования и целевые взносы могут быть переданы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физическими и юридическими лицами учреждению в виде: бескорыстной (безвозмездной или на льготных условиях) передачи в собственность имущества, денежных средств,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3.2. Добровольные пожертвования могут также выражаться в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добровольном</w:t>
      </w:r>
      <w:proofErr w:type="gramEnd"/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безвозмездном выполнении работ и оказании услуг (добровольческая деятельность), в том числе по ремонту, уборке помещений учреждения и прилегающей к нему территории,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,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оформительских и других работ, оказания помощи в проведении мероприятий (указать другое).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3.3. Передача добровольного пожертвования и целевого взноса осуществляется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физическими лицами на основании заявления, юридическими лицами на основании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договора, согласно приложениям к настоящему Положению. Договор на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добровольное</w:t>
      </w:r>
      <w:proofErr w:type="gramEnd"/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пожертвование может быть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заключен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физическим лицом по желанию гражданина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Приложения 1 и 2).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3.4. Добровольные пожертвования и целевые взносы, поступающие от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физических</w:t>
      </w:r>
      <w:proofErr w:type="gramEnd"/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 в виде наличных денежных средств вносятся в кассу учреждения с оформлением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приходного кассового ордера.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3.5. Добровольные пожертвования и целевые взносы в виде денежных средств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перечисляются на счет учреждения. В платежном документе может быть указано целевое назначение взноса.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3.6. Добровольные пожертвования и целевые взносы в виде имущества передаются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акту приема-передачи, который является неотъемлемой частью договора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пожертвования.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3.7. При пожертвовании недвижимого имущества, оно поступает в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муниципальную</w:t>
      </w:r>
      <w:proofErr w:type="gramEnd"/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собственность. Право муниципальной собственности подлежит государственной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регистрации в порядке, предусмотренном действующим законодательством.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3.8. Стоимость передаваемого имущества, вещи или имущественных прав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определяются сторонами договора.</w:t>
      </w:r>
    </w:p>
    <w:p w:rsidR="00827D19" w:rsidRDefault="00827D19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D19" w:rsidRPr="00827D19" w:rsidRDefault="00827D19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D19" w:rsidRDefault="00827D19" w:rsidP="00390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D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ПОРЯДОК РАСХОДОВАНИЯ ДОБРОВОЛЬНЫХ ПОЖЕРТВОВАНИЙ</w:t>
      </w:r>
    </w:p>
    <w:p w:rsidR="00E842C3" w:rsidRPr="00827D19" w:rsidRDefault="00E842C3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4.1. Распоряжение привлеченными добровольными пожертвованиями и целевыми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осуществляет руководитель учреждения в соответствии с утвержденной сметой,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согласованной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управляющим советом учреждения.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4.2. Расходование привлеченных средств учреждением должно производиться строго</w:t>
      </w:r>
    </w:p>
    <w:p w:rsidR="00827D19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целевым назначением добровольного пожертвования и целевого взноса, определенном физическими или юридическими лицами, либо управляющим советом.</w:t>
      </w:r>
    </w:p>
    <w:p w:rsidR="000A1243" w:rsidRDefault="000A1243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243" w:rsidRDefault="000A1243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243" w:rsidRDefault="000A1243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243" w:rsidRDefault="000A1243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243" w:rsidRDefault="000A1243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243" w:rsidRPr="00827D19" w:rsidRDefault="000A1243" w:rsidP="00827D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D19" w:rsidRPr="00827D19" w:rsidRDefault="00827D19" w:rsidP="00390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D1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И ОБЕСПЕЧЕНИЕ КОНТРОЛЯ РАСХОДОВАНИЯ</w:t>
      </w:r>
    </w:p>
    <w:p w:rsidR="00827D19" w:rsidRPr="00827D19" w:rsidRDefault="00827D19" w:rsidP="00390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D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ДОБРОВОЛЬНЫХ ПОЖЕРТВОВАНИЙ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5.1. Управляющий совет осуществляет контроль за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переданными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учреждению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добровольными пожертвованиями и целевыми взносами.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5.2. При привлечении добровольных пожертвований и целевых взносов учреждение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обязано ежегодно представлять письменные отчеты об использовании средств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родительской общественности.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5.3. Ответственность за нецелевое использование добровольных пожертвований и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целевых взносов несут руководитель,  бухгалтер учреждения.</w:t>
      </w:r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5.4. По просьбе физических и юридических лиц, осуществляющих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добровольное</w:t>
      </w:r>
      <w:proofErr w:type="gramEnd"/>
    </w:p>
    <w:p w:rsidR="00827D19" w:rsidRPr="00390321" w:rsidRDefault="00827D19" w:rsidP="00390321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пожертвование и целевой взнос, учреждение предоставляет им информацию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его</w:t>
      </w:r>
      <w:proofErr w:type="gramEnd"/>
    </w:p>
    <w:p w:rsidR="00827D19" w:rsidRPr="00390321" w:rsidRDefault="00827D19" w:rsidP="00390321">
      <w:pPr>
        <w:spacing w:line="36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использовании</w:t>
      </w:r>
      <w:proofErr w:type="gramEnd"/>
      <w:r w:rsidRPr="0039032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A33F2E" w:rsidRPr="00390321" w:rsidRDefault="00A33F2E"/>
    <w:p w:rsidR="00E42321" w:rsidRPr="00390321" w:rsidRDefault="00E42321"/>
    <w:p w:rsidR="00E42321" w:rsidRPr="00390321" w:rsidRDefault="00E42321"/>
    <w:p w:rsidR="00E42321" w:rsidRPr="00390321" w:rsidRDefault="00E42321"/>
    <w:p w:rsidR="00E42321" w:rsidRPr="00390321" w:rsidRDefault="00E42321"/>
    <w:p w:rsidR="00E42321" w:rsidRPr="00390321" w:rsidRDefault="00E42321"/>
    <w:p w:rsidR="00E42321" w:rsidRPr="00390321" w:rsidRDefault="00E42321"/>
    <w:p w:rsidR="00E42321" w:rsidRPr="00390321" w:rsidRDefault="00E42321"/>
    <w:p w:rsidR="00390321" w:rsidRDefault="00390321"/>
    <w:p w:rsidR="00390321" w:rsidRDefault="00390321"/>
    <w:p w:rsidR="00390321" w:rsidRPr="00390321" w:rsidRDefault="00390321"/>
    <w:p w:rsidR="00E42321" w:rsidRPr="00390321" w:rsidRDefault="00E42321" w:rsidP="00E42321">
      <w:pPr>
        <w:jc w:val="right"/>
        <w:rPr>
          <w:rFonts w:ascii="Times New Roman" w:hAnsi="Times New Roman" w:cs="Times New Roman"/>
          <w:sz w:val="24"/>
          <w:szCs w:val="24"/>
        </w:rPr>
      </w:pPr>
      <w:r w:rsidRPr="00E4232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</w:t>
      </w:r>
    </w:p>
    <w:p w:rsidR="00E42321" w:rsidRPr="00390321" w:rsidRDefault="00E42321" w:rsidP="00E42321">
      <w:pPr>
        <w:jc w:val="center"/>
        <w:rPr>
          <w:rFonts w:ascii="Times New Roman" w:eastAsia="Corbel" w:hAnsi="Times New Roman" w:cs="Times New Roman"/>
          <w:b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ДОГОВОР </w:t>
      </w:r>
      <w:r w:rsidR="00390321" w:rsidRPr="00390321">
        <w:rPr>
          <w:rFonts w:ascii="Times New Roman" w:eastAsia="Corbel" w:hAnsi="Times New Roman" w:cs="Times New Roman"/>
          <w:sz w:val="24"/>
          <w:szCs w:val="24"/>
        </w:rPr>
        <w:t xml:space="preserve">ПОЖЕРТВОВАНИЯ </w:t>
      </w:r>
      <w:r w:rsidR="00390321">
        <w:rPr>
          <w:rFonts w:ascii="Times New Roman" w:eastAsia="Corbel" w:hAnsi="Times New Roman" w:cs="Times New Roman"/>
          <w:sz w:val="24"/>
          <w:szCs w:val="24"/>
        </w:rPr>
        <w:t xml:space="preserve">    </w:t>
      </w:r>
      <w:r w:rsidRPr="00390321">
        <w:rPr>
          <w:rFonts w:ascii="Times New Roman" w:eastAsia="Corbel" w:hAnsi="Times New Roman" w:cs="Times New Roman"/>
          <w:b/>
          <w:sz w:val="24"/>
          <w:szCs w:val="24"/>
        </w:rPr>
        <w:t>№ ______</w:t>
      </w:r>
    </w:p>
    <w:p w:rsidR="00E42321" w:rsidRPr="00390321" w:rsidRDefault="00E42321" w:rsidP="00E42321">
      <w:pPr>
        <w:jc w:val="center"/>
        <w:rPr>
          <w:rFonts w:ascii="Times New Roman" w:eastAsia="Corbel" w:hAnsi="Times New Roman" w:cs="Times New Roman"/>
          <w:sz w:val="24"/>
          <w:szCs w:val="24"/>
        </w:rPr>
      </w:pPr>
    </w:p>
    <w:p w:rsidR="00E42321" w:rsidRPr="00390321" w:rsidRDefault="009423CF" w:rsidP="00E42321">
      <w:pPr>
        <w:rPr>
          <w:rFonts w:ascii="Times New Roman" w:eastAsia="Corbel" w:hAnsi="Times New Roman" w:cs="Times New Roman"/>
          <w:sz w:val="24"/>
          <w:szCs w:val="24"/>
        </w:rPr>
      </w:pPr>
      <w:r>
        <w:rPr>
          <w:rFonts w:ascii="Times New Roman" w:eastAsia="Corbel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eastAsia="Corbel" w:hAnsi="Times New Roman" w:cs="Times New Roman"/>
          <w:sz w:val="24"/>
          <w:szCs w:val="24"/>
        </w:rPr>
        <w:t>Г.Махачкала</w:t>
      </w:r>
      <w:proofErr w:type="spellEnd"/>
      <w:r>
        <w:rPr>
          <w:rFonts w:ascii="Times New Roman" w:eastAsia="Corbel" w:hAnsi="Times New Roman" w:cs="Times New Roman"/>
          <w:sz w:val="24"/>
          <w:szCs w:val="24"/>
        </w:rPr>
        <w:t xml:space="preserve"> </w:t>
      </w:r>
      <w:r w:rsidR="00E42321" w:rsidRPr="00390321">
        <w:rPr>
          <w:rFonts w:ascii="Times New Roman" w:eastAsia="Corbel" w:hAnsi="Times New Roman" w:cs="Times New Roman"/>
          <w:sz w:val="24"/>
          <w:szCs w:val="24"/>
        </w:rPr>
        <w:t xml:space="preserve">                                                                               «----» ------------ 200    г</w:t>
      </w:r>
    </w:p>
    <w:p w:rsidR="00E42321" w:rsidRPr="00390321" w:rsidRDefault="00E42321" w:rsidP="00390321">
      <w:pPr>
        <w:spacing w:line="360" w:lineRule="auto"/>
        <w:ind w:left="36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>Жертвователь</w:t>
      </w:r>
      <w:proofErr w:type="gramStart"/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,</w:t>
      </w:r>
      <w:proofErr w:type="gramEnd"/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в лице  ______________________________________________________________ действующего на основании ГК РФ статья   582,  </w:t>
      </w:r>
      <w:r w:rsidRPr="0039032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11.08.1995г. №135-ФЗ «О благотворительной деятельности и благотворительных организациях»</w:t>
      </w: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  и   Муниципальное </w:t>
      </w:r>
      <w:r w:rsidR="009423CF">
        <w:rPr>
          <w:rFonts w:ascii="Times New Roman" w:eastAsia="Corbel" w:hAnsi="Times New Roman" w:cs="Times New Roman"/>
          <w:sz w:val="24"/>
          <w:szCs w:val="24"/>
        </w:rPr>
        <w:t xml:space="preserve">бюджетное </w:t>
      </w:r>
      <w:r w:rsidRPr="00390321">
        <w:rPr>
          <w:rFonts w:ascii="Times New Roman" w:eastAsia="Corbel" w:hAnsi="Times New Roman" w:cs="Times New Roman"/>
          <w:sz w:val="24"/>
          <w:szCs w:val="24"/>
        </w:rPr>
        <w:t>дошкольное образовательное учреж</w:t>
      </w:r>
      <w:r w:rsidR="00C1209E">
        <w:rPr>
          <w:rFonts w:ascii="Times New Roman" w:eastAsia="Corbel" w:hAnsi="Times New Roman" w:cs="Times New Roman"/>
          <w:sz w:val="24"/>
          <w:szCs w:val="24"/>
        </w:rPr>
        <w:t>дение детский сад № 91</w:t>
      </w:r>
      <w:r w:rsidRPr="00390321">
        <w:rPr>
          <w:rFonts w:ascii="Times New Roman" w:eastAsia="Corbel" w:hAnsi="Times New Roman" w:cs="Times New Roman"/>
          <w:sz w:val="24"/>
          <w:szCs w:val="24"/>
        </w:rPr>
        <w:t>» в лице      заведующего  ______________________________________________________, действующей на основании Устава, именуемое в дальнейшем   М</w:t>
      </w:r>
      <w:r w:rsidR="00C1209E">
        <w:rPr>
          <w:rFonts w:ascii="Times New Roman" w:eastAsia="Corbel" w:hAnsi="Times New Roman" w:cs="Times New Roman"/>
          <w:sz w:val="24"/>
          <w:szCs w:val="24"/>
        </w:rPr>
        <w:t>Б</w:t>
      </w: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ДОУ , с другой стороны заключили настоящий договор о нижеследующем:  </w:t>
      </w:r>
    </w:p>
    <w:p w:rsidR="00E42321" w:rsidRPr="00390321" w:rsidRDefault="00E42321" w:rsidP="00390321">
      <w:pPr>
        <w:jc w:val="both"/>
        <w:rPr>
          <w:rFonts w:ascii="Times New Roman" w:eastAsia="Corbel" w:hAnsi="Times New Roman" w:cs="Times New Roman"/>
          <w:sz w:val="24"/>
          <w:szCs w:val="24"/>
        </w:rPr>
      </w:pPr>
    </w:p>
    <w:p w:rsidR="00E42321" w:rsidRPr="00390321" w:rsidRDefault="00E42321" w:rsidP="00E42321">
      <w:pPr>
        <w:numPr>
          <w:ilvl w:val="0"/>
          <w:numId w:val="1"/>
        </w:numPr>
        <w:contextualSpacing/>
        <w:jc w:val="center"/>
        <w:rPr>
          <w:rFonts w:ascii="Times New Roman" w:eastAsia="Corbel" w:hAnsi="Times New Roman" w:cs="Times New Roman"/>
          <w:b/>
          <w:sz w:val="24"/>
          <w:szCs w:val="24"/>
        </w:rPr>
      </w:pPr>
      <w:r w:rsidRPr="00390321">
        <w:rPr>
          <w:rFonts w:ascii="Times New Roman" w:eastAsia="Corbel" w:hAnsi="Times New Roman" w:cs="Times New Roman"/>
          <w:b/>
          <w:sz w:val="24"/>
          <w:szCs w:val="24"/>
        </w:rPr>
        <w:t>ПРЕДМЕТ   ДОГОВОРА</w:t>
      </w:r>
    </w:p>
    <w:p w:rsidR="00E42321" w:rsidRPr="00390321" w:rsidRDefault="00E42321" w:rsidP="00E42321">
      <w:pPr>
        <w:ind w:left="720"/>
        <w:contextualSpacing/>
        <w:rPr>
          <w:rFonts w:ascii="Times New Roman" w:eastAsia="Corbel" w:hAnsi="Times New Roman" w:cs="Times New Roman"/>
          <w:b/>
          <w:sz w:val="24"/>
          <w:szCs w:val="24"/>
        </w:rPr>
      </w:pPr>
    </w:p>
    <w:p w:rsidR="00E42321" w:rsidRPr="00390321" w:rsidRDefault="00E42321" w:rsidP="00390321">
      <w:pPr>
        <w:numPr>
          <w:ilvl w:val="1"/>
          <w:numId w:val="1"/>
        </w:numPr>
        <w:spacing w:line="360" w:lineRule="auto"/>
        <w:contextualSpacing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Жертвователь безвозмездно</w:t>
      </w:r>
      <w:proofErr w:type="gramStart"/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,</w:t>
      </w:r>
      <w:proofErr w:type="gramEnd"/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на добровольной  основе,  передает  М</w:t>
      </w:r>
      <w:r w:rsidR="00C1209E">
        <w:rPr>
          <w:rFonts w:ascii="Times New Roman" w:eastAsia="Corbel" w:hAnsi="Times New Roman" w:cs="Times New Roman"/>
          <w:sz w:val="24"/>
          <w:szCs w:val="24"/>
        </w:rPr>
        <w:t>Б</w:t>
      </w: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ДОУ _______________________________________________________________              _______________________________________________________________             </w:t>
      </w:r>
      <w:r w:rsidR="00390321">
        <w:rPr>
          <w:rFonts w:ascii="Times New Roman" w:eastAsia="Corbel" w:hAnsi="Times New Roman" w:cs="Times New Roman"/>
          <w:sz w:val="24"/>
          <w:szCs w:val="24"/>
        </w:rPr>
        <w:t xml:space="preserve">      </w:t>
      </w: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на _____________________________________________________________ </w:t>
      </w:r>
    </w:p>
    <w:p w:rsidR="00E42321" w:rsidRPr="00390321" w:rsidRDefault="00E42321" w:rsidP="00390321">
      <w:pPr>
        <w:numPr>
          <w:ilvl w:val="1"/>
          <w:numId w:val="1"/>
        </w:numPr>
        <w:spacing w:line="360" w:lineRule="auto"/>
        <w:contextualSpacing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>Целью пожертвования является _______________________________________________________________   _______________________________________________________________</w:t>
      </w:r>
    </w:p>
    <w:p w:rsidR="00E42321" w:rsidRPr="00390321" w:rsidRDefault="00E42321" w:rsidP="00390321">
      <w:pPr>
        <w:spacing w:line="360" w:lineRule="auto"/>
        <w:ind w:left="1440"/>
        <w:contextualSpacing/>
        <w:rPr>
          <w:rFonts w:ascii="Times New Roman" w:eastAsia="Corbel" w:hAnsi="Times New Roman" w:cs="Times New Roman"/>
          <w:sz w:val="24"/>
          <w:szCs w:val="24"/>
        </w:rPr>
      </w:pPr>
    </w:p>
    <w:p w:rsidR="00E42321" w:rsidRPr="00390321" w:rsidRDefault="00E42321" w:rsidP="00390321">
      <w:pPr>
        <w:numPr>
          <w:ilvl w:val="1"/>
          <w:numId w:val="1"/>
        </w:numPr>
        <w:spacing w:line="360" w:lineRule="auto"/>
        <w:contextualSpacing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>Целевое пожертвование поступает в муниципальную собственность и самостоятельное распоряжение исключитель</w:t>
      </w:r>
      <w:r w:rsidR="00C1209E">
        <w:rPr>
          <w:rFonts w:ascii="Times New Roman" w:eastAsia="Corbel" w:hAnsi="Times New Roman" w:cs="Times New Roman"/>
          <w:sz w:val="24"/>
          <w:szCs w:val="24"/>
        </w:rPr>
        <w:t>но для нужд   МБДОУ №91</w:t>
      </w:r>
      <w:r w:rsidRPr="00390321">
        <w:rPr>
          <w:rFonts w:ascii="Times New Roman" w:eastAsia="Corbel" w:hAnsi="Times New Roman" w:cs="Times New Roman"/>
          <w:sz w:val="24"/>
          <w:szCs w:val="24"/>
        </w:rPr>
        <w:t>»</w:t>
      </w:r>
    </w:p>
    <w:p w:rsidR="00E42321" w:rsidRPr="00390321" w:rsidRDefault="00E42321" w:rsidP="00390321">
      <w:pPr>
        <w:spacing w:line="360" w:lineRule="auto"/>
        <w:ind w:left="1440"/>
        <w:contextualSpacing/>
        <w:rPr>
          <w:rFonts w:ascii="Times New Roman" w:eastAsia="Corbel" w:hAnsi="Times New Roman" w:cs="Times New Roman"/>
          <w:sz w:val="24"/>
          <w:szCs w:val="24"/>
        </w:rPr>
      </w:pPr>
    </w:p>
    <w:p w:rsidR="00E42321" w:rsidRPr="00390321" w:rsidRDefault="00E42321" w:rsidP="00E42321">
      <w:pPr>
        <w:ind w:left="1440"/>
        <w:contextualSpacing/>
        <w:rPr>
          <w:rFonts w:ascii="Times New Roman" w:eastAsia="Corbel" w:hAnsi="Times New Roman" w:cs="Times New Roman"/>
          <w:sz w:val="24"/>
          <w:szCs w:val="24"/>
        </w:rPr>
      </w:pPr>
    </w:p>
    <w:p w:rsidR="00E42321" w:rsidRPr="00390321" w:rsidRDefault="00E42321" w:rsidP="00E42321">
      <w:pPr>
        <w:ind w:left="1440"/>
        <w:contextualSpacing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                             2. </w:t>
      </w:r>
      <w:r w:rsidRPr="00390321">
        <w:rPr>
          <w:rFonts w:ascii="Times New Roman" w:eastAsia="Corbel" w:hAnsi="Times New Roman" w:cs="Times New Roman"/>
          <w:b/>
          <w:sz w:val="24"/>
          <w:szCs w:val="24"/>
        </w:rPr>
        <w:t>ПРАВА И  ОБЯЗАННОСТИ  СТОРОН</w:t>
      </w:r>
    </w:p>
    <w:p w:rsidR="00E42321" w:rsidRPr="00390321" w:rsidRDefault="00E42321" w:rsidP="00390321">
      <w:pPr>
        <w:spacing w:line="360" w:lineRule="auto"/>
        <w:ind w:left="708"/>
        <w:contextualSpacing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>2.1      М</w:t>
      </w:r>
      <w:r w:rsidR="009423CF">
        <w:rPr>
          <w:rFonts w:ascii="Times New Roman" w:eastAsia="Corbel" w:hAnsi="Times New Roman" w:cs="Times New Roman"/>
          <w:sz w:val="24"/>
          <w:szCs w:val="24"/>
        </w:rPr>
        <w:t>Б</w:t>
      </w:r>
      <w:r w:rsidRPr="00390321">
        <w:rPr>
          <w:rFonts w:ascii="Times New Roman" w:eastAsia="Corbel" w:hAnsi="Times New Roman" w:cs="Times New Roman"/>
          <w:sz w:val="24"/>
          <w:szCs w:val="24"/>
        </w:rPr>
        <w:t>ДОУ  обязано использовать полученное по настоящему договору целевое пожертвование исключительно для нужд детского сада.</w:t>
      </w:r>
    </w:p>
    <w:p w:rsidR="00E42321" w:rsidRPr="00390321" w:rsidRDefault="00E42321" w:rsidP="00E42321">
      <w:pPr>
        <w:ind w:left="720"/>
        <w:contextualSpacing/>
        <w:rPr>
          <w:rFonts w:ascii="Times New Roman" w:eastAsia="Corbel" w:hAnsi="Times New Roman" w:cs="Times New Roman"/>
          <w:sz w:val="24"/>
          <w:szCs w:val="24"/>
        </w:rPr>
      </w:pPr>
    </w:p>
    <w:p w:rsidR="00E42321" w:rsidRPr="00390321" w:rsidRDefault="00E42321" w:rsidP="00E42321">
      <w:pPr>
        <w:ind w:left="720"/>
        <w:contextualSpacing/>
        <w:rPr>
          <w:rFonts w:ascii="Times New Roman" w:eastAsia="Corbel" w:hAnsi="Times New Roman" w:cs="Times New Roman"/>
          <w:sz w:val="24"/>
          <w:szCs w:val="24"/>
        </w:rPr>
      </w:pPr>
    </w:p>
    <w:p w:rsidR="00E42321" w:rsidRPr="00390321" w:rsidRDefault="00E42321" w:rsidP="00E42321">
      <w:pPr>
        <w:jc w:val="center"/>
        <w:rPr>
          <w:rFonts w:ascii="Times New Roman" w:eastAsia="Corbel" w:hAnsi="Times New Roman" w:cs="Times New Roman"/>
          <w:b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3.      </w:t>
      </w:r>
      <w:r w:rsidRPr="00390321">
        <w:rPr>
          <w:rFonts w:ascii="Times New Roman" w:eastAsia="Corbel" w:hAnsi="Times New Roman" w:cs="Times New Roman"/>
          <w:b/>
          <w:sz w:val="24"/>
          <w:szCs w:val="24"/>
        </w:rPr>
        <w:t>ОСОБЫЕ   УСЛОВИЯ</w:t>
      </w:r>
    </w:p>
    <w:p w:rsidR="00E42321" w:rsidRPr="00390321" w:rsidRDefault="00E42321" w:rsidP="00390321">
      <w:pPr>
        <w:spacing w:line="360" w:lineRule="auto"/>
        <w:ind w:left="708"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                   3.1</w:t>
      </w:r>
      <w:proofErr w:type="gramStart"/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В</w:t>
      </w:r>
      <w:proofErr w:type="gramEnd"/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случае если целевое пожертвование не было использовано в соответствии с целью, определенной в пункте  2.1  настоящего договора  Жертвователь  имеет право </w:t>
      </w:r>
      <w:r w:rsidRPr="00390321">
        <w:rPr>
          <w:rFonts w:ascii="Times New Roman" w:eastAsia="Corbel" w:hAnsi="Times New Roman" w:cs="Times New Roman"/>
          <w:sz w:val="24"/>
          <w:szCs w:val="24"/>
        </w:rPr>
        <w:lastRenderedPageBreak/>
        <w:t>требовать отмены  пожертвования и возвращения ему переданных денежных средств полностью или частично, определяемой Жертвователем.</w:t>
      </w:r>
    </w:p>
    <w:p w:rsidR="00E42321" w:rsidRPr="00390321" w:rsidRDefault="00E42321" w:rsidP="00390321">
      <w:pPr>
        <w:spacing w:line="360" w:lineRule="auto"/>
        <w:ind w:left="708"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                   3.2. М</w:t>
      </w:r>
      <w:r w:rsidR="009423CF">
        <w:rPr>
          <w:rFonts w:ascii="Times New Roman" w:eastAsia="Corbel" w:hAnsi="Times New Roman" w:cs="Times New Roman"/>
          <w:sz w:val="24"/>
          <w:szCs w:val="24"/>
        </w:rPr>
        <w:t>Б</w:t>
      </w:r>
      <w:r w:rsidRPr="00390321">
        <w:rPr>
          <w:rFonts w:ascii="Times New Roman" w:eastAsia="Corbel" w:hAnsi="Times New Roman" w:cs="Times New Roman"/>
          <w:sz w:val="24"/>
          <w:szCs w:val="24"/>
        </w:rPr>
        <w:t>ДОУ обязуется обеспечить  Жертвователю  возможность ознакомиться с результатом распоряжения целевым пожертвованием, в том числе предоставить соответствующую документацию, возможность  проверить фактическое наличие приобретенного имущества, результатов оплаченной  работы</w:t>
      </w:r>
    </w:p>
    <w:p w:rsidR="00E42321" w:rsidRPr="00390321" w:rsidRDefault="00E42321" w:rsidP="00E42321">
      <w:pPr>
        <w:numPr>
          <w:ilvl w:val="0"/>
          <w:numId w:val="2"/>
        </w:numPr>
        <w:contextualSpacing/>
        <w:jc w:val="center"/>
        <w:rPr>
          <w:rFonts w:ascii="Times New Roman" w:eastAsia="Corbel" w:hAnsi="Times New Roman" w:cs="Times New Roman"/>
          <w:b/>
          <w:sz w:val="24"/>
          <w:szCs w:val="24"/>
        </w:rPr>
      </w:pPr>
      <w:r w:rsidRPr="00390321">
        <w:rPr>
          <w:rFonts w:ascii="Times New Roman" w:eastAsia="Corbel" w:hAnsi="Times New Roman" w:cs="Times New Roman"/>
          <w:b/>
          <w:sz w:val="24"/>
          <w:szCs w:val="24"/>
        </w:rPr>
        <w:t>ПРОЧИЕ  УСЛОВИЯ</w:t>
      </w:r>
    </w:p>
    <w:p w:rsidR="00E42321" w:rsidRPr="00390321" w:rsidRDefault="00E42321" w:rsidP="00390321">
      <w:pPr>
        <w:numPr>
          <w:ilvl w:val="1"/>
          <w:numId w:val="2"/>
        </w:numPr>
        <w:spacing w:line="360" w:lineRule="auto"/>
        <w:contextualSpacing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>Настоящий договор вступает в  силу со дня его подписания и прекращается надлежащим исполнением.</w:t>
      </w:r>
    </w:p>
    <w:p w:rsidR="00E42321" w:rsidRPr="00390321" w:rsidRDefault="00E42321" w:rsidP="00390321">
      <w:pPr>
        <w:numPr>
          <w:ilvl w:val="1"/>
          <w:numId w:val="2"/>
        </w:numPr>
        <w:spacing w:line="360" w:lineRule="auto"/>
        <w:contextualSpacing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Настоящий договор составлен в 2-х экземплярах, по одному для каждой стороны.</w:t>
      </w:r>
    </w:p>
    <w:p w:rsidR="00E42321" w:rsidRPr="00390321" w:rsidRDefault="00E42321" w:rsidP="00390321">
      <w:pPr>
        <w:numPr>
          <w:ilvl w:val="1"/>
          <w:numId w:val="2"/>
        </w:numPr>
        <w:spacing w:line="360" w:lineRule="auto"/>
        <w:contextualSpacing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сторонами.</w:t>
      </w:r>
    </w:p>
    <w:p w:rsidR="00E42321" w:rsidRPr="00390321" w:rsidRDefault="00E42321" w:rsidP="00390321">
      <w:pPr>
        <w:spacing w:line="360" w:lineRule="auto"/>
        <w:ind w:left="1275"/>
        <w:contextualSpacing/>
        <w:jc w:val="both"/>
        <w:rPr>
          <w:rFonts w:ascii="Times New Roman" w:eastAsia="Corbel" w:hAnsi="Times New Roman" w:cs="Times New Roman"/>
          <w:sz w:val="24"/>
          <w:szCs w:val="24"/>
        </w:rPr>
      </w:pPr>
    </w:p>
    <w:p w:rsidR="00E42321" w:rsidRPr="00390321" w:rsidRDefault="00E42321" w:rsidP="00E42321">
      <w:pPr>
        <w:ind w:left="1275"/>
        <w:contextualSpacing/>
        <w:rPr>
          <w:rFonts w:ascii="Times New Roman" w:eastAsia="Corbel" w:hAnsi="Times New Roman" w:cs="Times New Roman"/>
          <w:sz w:val="24"/>
          <w:szCs w:val="24"/>
        </w:rPr>
      </w:pPr>
    </w:p>
    <w:p w:rsidR="00E42321" w:rsidRPr="00390321" w:rsidRDefault="00E42321" w:rsidP="00E42321">
      <w:pPr>
        <w:ind w:left="915"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                 АДРЕСА, РЕКВИЗИТЫ</w:t>
      </w:r>
      <w:proofErr w:type="gramStart"/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,</w:t>
      </w:r>
      <w:proofErr w:type="gramEnd"/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ПОДПИСИ СТОРОН:</w:t>
      </w:r>
    </w:p>
    <w:p w:rsidR="009423CF" w:rsidRDefault="00C1209E" w:rsidP="00C12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423CF" w:rsidRDefault="009423CF" w:rsidP="00C12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3CF" w:rsidRDefault="009423CF" w:rsidP="00C12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321" w:rsidRPr="00390321" w:rsidRDefault="00C1209E" w:rsidP="00C1209E">
      <w:pPr>
        <w:autoSpaceDE w:val="0"/>
        <w:autoSpaceDN w:val="0"/>
        <w:adjustRightInd w:val="0"/>
        <w:spacing w:after="0" w:line="240" w:lineRule="auto"/>
        <w:rPr>
          <w:rFonts w:ascii="Times New Roman" w:eastAsia="Corbel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E42321" w:rsidRPr="0039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ЖЕРТВОВАТЕЛЬ: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321" w:rsidRPr="0039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42321" w:rsidRPr="0039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9423CF" w:rsidRDefault="00E42321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AA7774">
        <w:rPr>
          <w:rFonts w:ascii="Times New Roman" w:eastAsia="Corbel" w:hAnsi="Times New Roman" w:cs="Times New Roman"/>
          <w:sz w:val="24"/>
          <w:szCs w:val="24"/>
        </w:rPr>
        <w:t xml:space="preserve">                  </w:t>
      </w:r>
    </w:p>
    <w:p w:rsidR="009423CF" w:rsidRDefault="00E42321" w:rsidP="009423CF">
      <w:pPr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>Заведующая М</w:t>
      </w:r>
      <w:r w:rsidR="00C1209E">
        <w:rPr>
          <w:rFonts w:ascii="Times New Roman" w:eastAsia="Corbel" w:hAnsi="Times New Roman" w:cs="Times New Roman"/>
          <w:sz w:val="24"/>
          <w:szCs w:val="24"/>
        </w:rPr>
        <w:t>Б</w:t>
      </w:r>
      <w:r w:rsidRPr="00390321">
        <w:rPr>
          <w:rFonts w:ascii="Times New Roman" w:eastAsia="Corbel" w:hAnsi="Times New Roman" w:cs="Times New Roman"/>
          <w:sz w:val="24"/>
          <w:szCs w:val="24"/>
        </w:rPr>
        <w:t>ДОУ №9</w:t>
      </w:r>
      <w:r w:rsidR="00C1209E">
        <w:rPr>
          <w:rFonts w:ascii="Times New Roman" w:eastAsia="Corbel" w:hAnsi="Times New Roman" w:cs="Times New Roman"/>
          <w:sz w:val="24"/>
          <w:szCs w:val="24"/>
        </w:rPr>
        <w:t>1</w:t>
      </w:r>
      <w:r w:rsidR="009423CF">
        <w:rPr>
          <w:rFonts w:ascii="Times New Roman" w:eastAsia="Corbel" w:hAnsi="Times New Roman" w:cs="Times New Roman"/>
          <w:sz w:val="24"/>
          <w:szCs w:val="24"/>
        </w:rPr>
        <w:t xml:space="preserve"> </w:t>
      </w: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»                          </w:t>
      </w:r>
    </w:p>
    <w:p w:rsidR="009423CF" w:rsidRDefault="009423CF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9423CF" w:rsidRDefault="009423CF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E42321" w:rsidRDefault="00E42321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2- </w:t>
      </w:r>
      <w:proofErr w:type="gramStart"/>
      <w:r w:rsidRPr="00390321">
        <w:rPr>
          <w:rFonts w:ascii="Times New Roman" w:eastAsia="Corbel" w:hAnsi="Times New Roman" w:cs="Times New Roman"/>
          <w:sz w:val="24"/>
          <w:szCs w:val="24"/>
        </w:rPr>
        <w:t>ой</w:t>
      </w:r>
      <w:proofErr w:type="gramEnd"/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экземпля</w:t>
      </w:r>
      <w:r w:rsidR="00AA7774">
        <w:rPr>
          <w:rFonts w:ascii="Times New Roman" w:eastAsia="Corbel" w:hAnsi="Times New Roman" w:cs="Times New Roman"/>
          <w:sz w:val="24"/>
          <w:szCs w:val="24"/>
        </w:rPr>
        <w:t>р на руки получен __________</w:t>
      </w:r>
      <w:r w:rsidRPr="00390321">
        <w:rPr>
          <w:rFonts w:ascii="Times New Roman" w:eastAsia="Corbe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_______________________________</w:t>
      </w:r>
    </w:p>
    <w:p w:rsidR="00AA7774" w:rsidRDefault="00AA7774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AA7774" w:rsidRDefault="00AA7774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AA7774" w:rsidRDefault="00AA7774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AA7774" w:rsidRDefault="00AA7774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AA7774" w:rsidRDefault="00AA7774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AA7774" w:rsidRDefault="00AA7774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AA7774" w:rsidRDefault="00AA7774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AA7774" w:rsidRDefault="00AA7774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AA7774" w:rsidRDefault="00AA7774" w:rsidP="00E42321">
      <w:pPr>
        <w:jc w:val="right"/>
        <w:rPr>
          <w:rFonts w:ascii="Times New Roman" w:eastAsia="Corbel" w:hAnsi="Times New Roman" w:cs="Times New Roman"/>
          <w:sz w:val="24"/>
          <w:szCs w:val="24"/>
        </w:rPr>
      </w:pPr>
    </w:p>
    <w:p w:rsidR="00AA7774" w:rsidRPr="00AA7774" w:rsidRDefault="009423CF" w:rsidP="009423CF">
      <w:pP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A7774" w:rsidRPr="00AA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774" w:rsidRP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>Заведующе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      </w:t>
      </w:r>
      <w:r w:rsidR="00AA7774" w:rsidRP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="00C1209E">
        <w:rPr>
          <w:rFonts w:ascii="Times New Roman" w:eastAsia="Times New Roman" w:hAnsi="Times New Roman" w:cs="Times New Roman"/>
          <w:sz w:val="24"/>
          <w:szCs w:val="28"/>
          <w:lang w:eastAsia="ru-RU"/>
        </w:rPr>
        <w:t>БДОУ «Детский сад №9 1»</w:t>
      </w:r>
      <w:r w:rsidR="00AA7774" w:rsidRP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</w:t>
      </w:r>
      <w:r w:rsid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</w:t>
      </w:r>
      <w:r w:rsidR="00AA7774" w:rsidRP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</w:t>
      </w:r>
      <w:r w:rsid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</w:t>
      </w:r>
      <w:r w:rsidR="00C120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C1209E">
        <w:rPr>
          <w:rFonts w:ascii="Times New Roman" w:eastAsia="Times New Roman" w:hAnsi="Times New Roman" w:cs="Times New Roman"/>
          <w:sz w:val="24"/>
          <w:szCs w:val="28"/>
          <w:lang w:eastAsia="ru-RU"/>
        </w:rPr>
        <w:t>С.В.Камбулатова</w:t>
      </w:r>
      <w:proofErr w:type="spellEnd"/>
      <w:r w:rsidR="00AA7774" w:rsidRP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AA7774" w:rsidRP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AA7774" w:rsidRPr="00AA7774" w:rsidRDefault="00AA7774" w:rsidP="00AA7774">
      <w:pPr>
        <w:tabs>
          <w:tab w:val="left" w:pos="3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AA7774" w:rsidRPr="00AA7774" w:rsidRDefault="00AA7774" w:rsidP="00AA7774">
      <w:pPr>
        <w:tabs>
          <w:tab w:val="left" w:pos="30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7774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заявление.</w:t>
      </w:r>
    </w:p>
    <w:p w:rsidR="00AA7774" w:rsidRPr="00AA7774" w:rsidRDefault="00AA7774" w:rsidP="00AA77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Я,______________________________________________________________________</w:t>
      </w: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_______________________________________________________________________,</w:t>
      </w:r>
    </w:p>
    <w:p w:rsidR="00AA7774" w:rsidRPr="00AA7774" w:rsidRDefault="00AA7774" w:rsidP="00AA77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A77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 жертвователя, паспортные данные)</w:t>
      </w:r>
    </w:p>
    <w:p w:rsidR="00AA7774" w:rsidRPr="00AA7774" w:rsidRDefault="00AA7774" w:rsidP="00AA77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собственному желанию передаю ДОУ в качестве  пожертвования</w:t>
      </w:r>
      <w:r w:rsidRPr="00AA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A7774" w:rsidRPr="00AA7774" w:rsidRDefault="00AA7774" w:rsidP="00AA77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A7774">
        <w:rPr>
          <w:rFonts w:ascii="Times New Roman" w:eastAsia="Times New Roman" w:hAnsi="Times New Roman" w:cs="Times New Roman"/>
          <w:vertAlign w:val="superscript"/>
          <w:lang w:eastAsia="ru-RU"/>
        </w:rPr>
        <w:t>(денежные средства (сумма), имущество, права и т.п.; если вещь не одна – перечисление, указываются индивидуализирующие признаки вещей)</w:t>
      </w:r>
    </w:p>
    <w:p w:rsidR="00AA7774" w:rsidRPr="00AA7774" w:rsidRDefault="00AA7774" w:rsidP="00AA77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774" w:rsidRPr="00AA7774" w:rsidRDefault="00AA7774" w:rsidP="00AA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774" w:rsidRPr="00AA7774" w:rsidRDefault="00AA7774" w:rsidP="00AA7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«_______» ______________20___г.</w:t>
      </w: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7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</w:p>
    <w:p w:rsidR="00AA7774" w:rsidRPr="00AA7774" w:rsidRDefault="00AA7774" w:rsidP="00AA7774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77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(подпись)</w:t>
      </w:r>
    </w:p>
    <w:p w:rsidR="00AA7774" w:rsidRPr="00AA7774" w:rsidRDefault="00AA7774" w:rsidP="00AA7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774" w:rsidRPr="00AA7774" w:rsidRDefault="00AA7774" w:rsidP="00AA7774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A7774" w:rsidRPr="00AA7774" w:rsidRDefault="00AA7774" w:rsidP="00AA7774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774" w:rsidRPr="00AA7774" w:rsidRDefault="00AA7774" w:rsidP="00AA7774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774" w:rsidRPr="00AA7774" w:rsidRDefault="00AA7774" w:rsidP="00AA7774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774" w:rsidRPr="00AA7774" w:rsidRDefault="00AA7774" w:rsidP="00AA7774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A7774" w:rsidRPr="00AA7774" w:rsidRDefault="00AA7774" w:rsidP="00AA7774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774" w:rsidRPr="00AA7774" w:rsidRDefault="00AA7774" w:rsidP="00AA7774">
      <w:pPr>
        <w:tabs>
          <w:tab w:val="left" w:pos="1373"/>
        </w:tabs>
        <w:rPr>
          <w:rFonts w:ascii="Times New Roman" w:hAnsi="Times New Roman" w:cs="Times New Roman"/>
          <w:sz w:val="24"/>
          <w:szCs w:val="24"/>
        </w:rPr>
      </w:pPr>
    </w:p>
    <w:sectPr w:rsidR="00AA7774" w:rsidRPr="00AA7774" w:rsidSect="000F6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6001"/>
    <w:multiLevelType w:val="hybridMultilevel"/>
    <w:tmpl w:val="DF4A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C73FD"/>
    <w:multiLevelType w:val="multilevel"/>
    <w:tmpl w:val="246CB44E"/>
    <w:lvl w:ilvl="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5" w:hanging="1800"/>
      </w:pPr>
      <w:rPr>
        <w:rFonts w:hint="default"/>
      </w:rPr>
    </w:lvl>
  </w:abstractNum>
  <w:abstractNum w:abstractNumId="2">
    <w:nsid w:val="7BA7075F"/>
    <w:multiLevelType w:val="multilevel"/>
    <w:tmpl w:val="567A1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9"/>
    <w:rsid w:val="000A1243"/>
    <w:rsid w:val="00390321"/>
    <w:rsid w:val="00506866"/>
    <w:rsid w:val="00827D19"/>
    <w:rsid w:val="008525FD"/>
    <w:rsid w:val="009423CF"/>
    <w:rsid w:val="00983AB6"/>
    <w:rsid w:val="00A33F2E"/>
    <w:rsid w:val="00AA7774"/>
    <w:rsid w:val="00C1209E"/>
    <w:rsid w:val="00E42321"/>
    <w:rsid w:val="00E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2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0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2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0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708A-51D3-4042-9BB5-A539FCD1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САИДА</cp:lastModifiedBy>
  <cp:revision>2</cp:revision>
  <cp:lastPrinted>2017-02-13T09:50:00Z</cp:lastPrinted>
  <dcterms:created xsi:type="dcterms:W3CDTF">2017-02-17T06:25:00Z</dcterms:created>
  <dcterms:modified xsi:type="dcterms:W3CDTF">2017-02-17T06:25:00Z</dcterms:modified>
</cp:coreProperties>
</file>